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347" w:rsidRDefault="00D619D1">
      <w:pPr>
        <w:rPr>
          <w:rFonts w:ascii="Comic Sans MS" w:hAnsi="Comic Sans MS"/>
          <w:sz w:val="22"/>
          <w:szCs w:val="22"/>
        </w:rPr>
      </w:pPr>
      <w:r w:rsidRPr="00D619D1">
        <w:rPr>
          <w:rFonts w:ascii="Comic Sans MS" w:hAnsi="Comic Sans MS"/>
          <w:u w:val="single"/>
        </w:rPr>
        <w:t>Hedgehog Class Home Learning</w:t>
      </w:r>
      <w:r w:rsidRPr="00D619D1">
        <w:rPr>
          <w:rFonts w:ascii="Comic Sans MS" w:hAnsi="Comic Sans MS"/>
        </w:rPr>
        <w:t xml:space="preserve"> </w:t>
      </w:r>
      <w:r w:rsidR="009A38FA">
        <w:rPr>
          <w:rFonts w:ascii="Comic Sans MS" w:hAnsi="Comic Sans MS"/>
        </w:rPr>
        <w:t xml:space="preserve">                               </w:t>
      </w:r>
      <w:r w:rsidR="009A38FA">
        <w:rPr>
          <w:rFonts w:ascii="Comic Sans MS" w:hAnsi="Comic Sans MS"/>
          <w:sz w:val="22"/>
          <w:szCs w:val="22"/>
        </w:rPr>
        <w:t xml:space="preserve">Thursday </w:t>
      </w:r>
      <w:r w:rsidRPr="00D619D1">
        <w:rPr>
          <w:rFonts w:ascii="Comic Sans MS" w:hAnsi="Comic Sans MS"/>
          <w:sz w:val="22"/>
          <w:szCs w:val="22"/>
        </w:rPr>
        <w:t>2</w:t>
      </w:r>
      <w:r w:rsidRPr="00D619D1">
        <w:rPr>
          <w:rFonts w:ascii="Comic Sans MS" w:hAnsi="Comic Sans MS"/>
          <w:sz w:val="22"/>
          <w:szCs w:val="22"/>
          <w:vertAlign w:val="superscript"/>
        </w:rPr>
        <w:t>nd</w:t>
      </w:r>
      <w:r w:rsidRPr="00D619D1">
        <w:rPr>
          <w:rFonts w:ascii="Comic Sans MS" w:hAnsi="Comic Sans MS"/>
          <w:sz w:val="22"/>
          <w:szCs w:val="22"/>
        </w:rPr>
        <w:t xml:space="preserve"> April 2020</w:t>
      </w:r>
    </w:p>
    <w:p w:rsidR="00D619D1" w:rsidRDefault="00D619D1">
      <w:pPr>
        <w:rPr>
          <w:rFonts w:ascii="Comic Sans MS" w:hAnsi="Comic Sans MS"/>
          <w:sz w:val="22"/>
          <w:szCs w:val="22"/>
        </w:rPr>
      </w:pPr>
    </w:p>
    <w:p w:rsidR="00D619D1" w:rsidRPr="00D619D1" w:rsidRDefault="00D619D1">
      <w:pPr>
        <w:rPr>
          <w:rFonts w:ascii="Comic Sans MS" w:hAnsi="Comic Sans MS"/>
          <w:sz w:val="22"/>
          <w:szCs w:val="22"/>
          <w:u w:val="single"/>
        </w:rPr>
      </w:pPr>
      <w:r w:rsidRPr="00D619D1">
        <w:rPr>
          <w:rFonts w:ascii="Comic Sans MS" w:hAnsi="Comic Sans MS"/>
          <w:sz w:val="22"/>
          <w:szCs w:val="22"/>
          <w:u w:val="single"/>
        </w:rPr>
        <w:t>English/Phonics</w:t>
      </w:r>
    </w:p>
    <w:p w:rsidR="00D619D1" w:rsidRDefault="00D619D1">
      <w:pPr>
        <w:rPr>
          <w:rFonts w:ascii="Comic Sans MS" w:hAnsi="Comic Sans MS"/>
          <w:sz w:val="22"/>
          <w:szCs w:val="22"/>
        </w:rPr>
      </w:pPr>
    </w:p>
    <w:p w:rsidR="00D619D1" w:rsidRDefault="00D619D1" w:rsidP="00D619D1">
      <w:pPr>
        <w:jc w:val="both"/>
        <w:rPr>
          <w:rFonts w:ascii="Comic Sans MS" w:hAnsi="Comic Sans MS"/>
          <w:sz w:val="22"/>
          <w:szCs w:val="22"/>
        </w:rPr>
      </w:pPr>
      <w:proofErr w:type="spellStart"/>
      <w:r>
        <w:rPr>
          <w:rFonts w:ascii="Comic Sans MS" w:hAnsi="Comic Sans MS"/>
          <w:sz w:val="22"/>
          <w:szCs w:val="22"/>
        </w:rPr>
        <w:t>Mr</w:t>
      </w:r>
      <w:proofErr w:type="spellEnd"/>
      <w:r>
        <w:rPr>
          <w:rFonts w:ascii="Comic Sans MS" w:hAnsi="Comic Sans MS"/>
          <w:sz w:val="22"/>
          <w:szCs w:val="22"/>
        </w:rPr>
        <w:t xml:space="preserve"> </w:t>
      </w:r>
      <w:proofErr w:type="spellStart"/>
      <w:r>
        <w:rPr>
          <w:rFonts w:ascii="Comic Sans MS" w:hAnsi="Comic Sans MS"/>
          <w:sz w:val="22"/>
          <w:szCs w:val="22"/>
        </w:rPr>
        <w:t>Mc</w:t>
      </w:r>
      <w:proofErr w:type="spellEnd"/>
      <w:r>
        <w:rPr>
          <w:rFonts w:ascii="Comic Sans MS" w:hAnsi="Comic Sans MS"/>
          <w:sz w:val="22"/>
          <w:szCs w:val="22"/>
        </w:rPr>
        <w:t xml:space="preserve"> – Lesson 5 – Review </w:t>
      </w:r>
      <w:proofErr w:type="spellStart"/>
      <w:r>
        <w:rPr>
          <w:rFonts w:ascii="Comic Sans MS" w:hAnsi="Comic Sans MS"/>
          <w:sz w:val="22"/>
          <w:szCs w:val="22"/>
        </w:rPr>
        <w:t>ar</w:t>
      </w:r>
      <w:proofErr w:type="spellEnd"/>
      <w:r>
        <w:rPr>
          <w:rFonts w:ascii="Comic Sans MS" w:hAnsi="Comic Sans MS"/>
          <w:sz w:val="22"/>
          <w:szCs w:val="22"/>
        </w:rPr>
        <w:t xml:space="preserve">, or, </w:t>
      </w:r>
      <w:proofErr w:type="spellStart"/>
      <w:proofErr w:type="gramStart"/>
      <w:r>
        <w:rPr>
          <w:rFonts w:ascii="Comic Sans MS" w:hAnsi="Comic Sans MS"/>
          <w:sz w:val="22"/>
          <w:szCs w:val="22"/>
        </w:rPr>
        <w:t>ur</w:t>
      </w:r>
      <w:proofErr w:type="spellEnd"/>
      <w:proofErr w:type="gramEnd"/>
    </w:p>
    <w:p w:rsidR="00D619D1" w:rsidRDefault="00D619D1" w:rsidP="00D619D1">
      <w:pPr>
        <w:jc w:val="both"/>
        <w:rPr>
          <w:rFonts w:ascii="Comic Sans MS" w:hAnsi="Comic Sans MS"/>
          <w:sz w:val="22"/>
          <w:szCs w:val="22"/>
        </w:rPr>
      </w:pPr>
      <w:r>
        <w:rPr>
          <w:rFonts w:ascii="Comic Sans MS" w:hAnsi="Comic Sans MS"/>
          <w:sz w:val="22"/>
          <w:szCs w:val="22"/>
        </w:rPr>
        <w:t xml:space="preserve">Revising letter names and sounds – these are very important to learn to help when reading.  The children are taught to sound talk words but if they don’t make sense the next step is to use the letter names to see if that helps.  </w:t>
      </w:r>
    </w:p>
    <w:p w:rsidR="00D619D1" w:rsidRDefault="00D619D1" w:rsidP="00D619D1">
      <w:pPr>
        <w:jc w:val="both"/>
        <w:rPr>
          <w:rFonts w:ascii="Comic Sans MS" w:hAnsi="Comic Sans MS"/>
          <w:sz w:val="22"/>
          <w:szCs w:val="22"/>
        </w:rPr>
      </w:pPr>
      <w:r>
        <w:rPr>
          <w:rFonts w:ascii="Comic Sans MS" w:hAnsi="Comic Sans MS"/>
          <w:sz w:val="22"/>
          <w:szCs w:val="22"/>
        </w:rPr>
        <w:t xml:space="preserve">Writing a list </w:t>
      </w:r>
    </w:p>
    <w:p w:rsidR="00D619D1" w:rsidRDefault="00D619D1" w:rsidP="00D619D1">
      <w:pPr>
        <w:jc w:val="both"/>
        <w:rPr>
          <w:rFonts w:ascii="Comic Sans MS" w:hAnsi="Comic Sans MS"/>
          <w:sz w:val="22"/>
          <w:szCs w:val="22"/>
        </w:rPr>
      </w:pPr>
      <w:r>
        <w:rPr>
          <w:rFonts w:ascii="Comic Sans MS" w:hAnsi="Comic Sans MS"/>
          <w:sz w:val="22"/>
          <w:szCs w:val="22"/>
        </w:rPr>
        <w:t xml:space="preserve">Reading sentences – My doll and </w:t>
      </w:r>
      <w:proofErr w:type="gramStart"/>
      <w:r>
        <w:rPr>
          <w:rFonts w:ascii="Comic Sans MS" w:hAnsi="Comic Sans MS"/>
          <w:sz w:val="22"/>
          <w:szCs w:val="22"/>
        </w:rPr>
        <w:t>back pack</w:t>
      </w:r>
      <w:proofErr w:type="gramEnd"/>
      <w:r>
        <w:rPr>
          <w:rFonts w:ascii="Comic Sans MS" w:hAnsi="Comic Sans MS"/>
          <w:sz w:val="22"/>
          <w:szCs w:val="22"/>
        </w:rPr>
        <w:t xml:space="preserve"> are in the car.  Do not burn the toast!</w:t>
      </w:r>
    </w:p>
    <w:p w:rsidR="00D619D1" w:rsidRDefault="00D913E3" w:rsidP="00D619D1">
      <w:pPr>
        <w:jc w:val="both"/>
        <w:rPr>
          <w:rFonts w:ascii="Times" w:eastAsia="Times New Roman" w:hAnsi="Times" w:cs="Times New Roman"/>
        </w:rPr>
      </w:pPr>
      <w:hyperlink r:id="rId5" w:history="1">
        <w:r w:rsidR="00D619D1" w:rsidRPr="00D619D1">
          <w:rPr>
            <w:rFonts w:ascii="Times" w:eastAsia="Times New Roman" w:hAnsi="Times" w:cs="Times New Roman"/>
            <w:color w:val="0000FF"/>
            <w:u w:val="single"/>
          </w:rPr>
          <w:t>https://www.youtube.com/watch?v=5C2cbm5EebM</w:t>
        </w:r>
      </w:hyperlink>
    </w:p>
    <w:p w:rsidR="00FE3A2D" w:rsidRDefault="00FE3A2D" w:rsidP="00D619D1">
      <w:pPr>
        <w:jc w:val="both"/>
        <w:rPr>
          <w:rFonts w:ascii="Comic Sans MS" w:eastAsia="Times New Roman" w:hAnsi="Comic Sans MS" w:cs="Times New Roman"/>
          <w:sz w:val="22"/>
          <w:szCs w:val="22"/>
        </w:rPr>
      </w:pPr>
    </w:p>
    <w:p w:rsidR="00FE3A2D" w:rsidRDefault="00FE3A2D" w:rsidP="00D619D1">
      <w:pPr>
        <w:jc w:val="both"/>
        <w:rPr>
          <w:rFonts w:ascii="Comic Sans MS" w:eastAsia="Times New Roman" w:hAnsi="Comic Sans MS" w:cs="Times New Roman"/>
          <w:sz w:val="22"/>
          <w:szCs w:val="22"/>
        </w:rPr>
      </w:pPr>
      <w:r w:rsidRPr="00FE3A2D">
        <w:rPr>
          <w:rFonts w:ascii="Comic Sans MS" w:eastAsia="Times New Roman" w:hAnsi="Comic Sans MS" w:cs="Times New Roman"/>
          <w:sz w:val="22"/>
          <w:szCs w:val="22"/>
        </w:rPr>
        <w:t xml:space="preserve">Teach </w:t>
      </w:r>
      <w:proofErr w:type="spellStart"/>
      <w:r w:rsidRPr="00FE3A2D">
        <w:rPr>
          <w:rFonts w:ascii="Comic Sans MS" w:eastAsia="Times New Roman" w:hAnsi="Comic Sans MS" w:cs="Times New Roman"/>
          <w:sz w:val="22"/>
          <w:szCs w:val="22"/>
        </w:rPr>
        <w:t>dr</w:t>
      </w:r>
      <w:proofErr w:type="spellEnd"/>
      <w:r w:rsidRPr="00FE3A2D">
        <w:rPr>
          <w:rFonts w:ascii="Comic Sans MS" w:eastAsia="Times New Roman" w:hAnsi="Comic Sans MS" w:cs="Times New Roman"/>
          <w:sz w:val="22"/>
          <w:szCs w:val="22"/>
        </w:rPr>
        <w:t xml:space="preserve"> </w:t>
      </w:r>
      <w:r>
        <w:rPr>
          <w:rFonts w:ascii="Comic Sans MS" w:eastAsia="Times New Roman" w:hAnsi="Comic Sans MS" w:cs="Times New Roman"/>
          <w:sz w:val="22"/>
          <w:szCs w:val="22"/>
        </w:rPr>
        <w:t xml:space="preserve">(like </w:t>
      </w:r>
      <w:proofErr w:type="spellStart"/>
      <w:r>
        <w:rPr>
          <w:rFonts w:ascii="Comic Sans MS" w:eastAsia="Times New Roman" w:hAnsi="Comic Sans MS" w:cs="Times New Roman"/>
          <w:sz w:val="22"/>
          <w:szCs w:val="22"/>
        </w:rPr>
        <w:t>sk</w:t>
      </w:r>
      <w:proofErr w:type="spellEnd"/>
      <w:r>
        <w:rPr>
          <w:rFonts w:ascii="Comic Sans MS" w:eastAsia="Times New Roman" w:hAnsi="Comic Sans MS" w:cs="Times New Roman"/>
          <w:sz w:val="22"/>
          <w:szCs w:val="22"/>
        </w:rPr>
        <w:t>/</w:t>
      </w:r>
      <w:proofErr w:type="spellStart"/>
      <w:r>
        <w:rPr>
          <w:rFonts w:ascii="Comic Sans MS" w:eastAsia="Times New Roman" w:hAnsi="Comic Sans MS" w:cs="Times New Roman"/>
          <w:sz w:val="22"/>
          <w:szCs w:val="22"/>
        </w:rPr>
        <w:t>sc</w:t>
      </w:r>
      <w:proofErr w:type="spellEnd"/>
      <w:r>
        <w:rPr>
          <w:rFonts w:ascii="Comic Sans MS" w:eastAsia="Times New Roman" w:hAnsi="Comic Sans MS" w:cs="Times New Roman"/>
          <w:sz w:val="22"/>
          <w:szCs w:val="22"/>
        </w:rPr>
        <w:t xml:space="preserve"> sounding like </w:t>
      </w:r>
      <w:proofErr w:type="spellStart"/>
      <w:r>
        <w:rPr>
          <w:rFonts w:ascii="Comic Sans MS" w:eastAsia="Times New Roman" w:hAnsi="Comic Sans MS" w:cs="Times New Roman"/>
          <w:sz w:val="22"/>
          <w:szCs w:val="22"/>
        </w:rPr>
        <w:t>sg</w:t>
      </w:r>
      <w:proofErr w:type="spellEnd"/>
      <w:r>
        <w:rPr>
          <w:rFonts w:ascii="Comic Sans MS" w:eastAsia="Times New Roman" w:hAnsi="Comic Sans MS" w:cs="Times New Roman"/>
          <w:sz w:val="22"/>
          <w:szCs w:val="22"/>
        </w:rPr>
        <w:t xml:space="preserve">) </w:t>
      </w:r>
      <w:proofErr w:type="spellStart"/>
      <w:r>
        <w:rPr>
          <w:rFonts w:ascii="Comic Sans MS" w:eastAsia="Times New Roman" w:hAnsi="Comic Sans MS" w:cs="Times New Roman"/>
          <w:sz w:val="22"/>
          <w:szCs w:val="22"/>
        </w:rPr>
        <w:t>dr</w:t>
      </w:r>
      <w:proofErr w:type="spellEnd"/>
      <w:r>
        <w:rPr>
          <w:rFonts w:ascii="Comic Sans MS" w:eastAsia="Times New Roman" w:hAnsi="Comic Sans MS" w:cs="Times New Roman"/>
          <w:sz w:val="22"/>
          <w:szCs w:val="22"/>
        </w:rPr>
        <w:t xml:space="preserve"> may sound like </w:t>
      </w:r>
      <w:proofErr w:type="spellStart"/>
      <w:proofErr w:type="gramStart"/>
      <w:r>
        <w:rPr>
          <w:rFonts w:ascii="Comic Sans MS" w:eastAsia="Times New Roman" w:hAnsi="Comic Sans MS" w:cs="Times New Roman"/>
          <w:sz w:val="22"/>
          <w:szCs w:val="22"/>
        </w:rPr>
        <w:t>jr</w:t>
      </w:r>
      <w:proofErr w:type="spellEnd"/>
      <w:proofErr w:type="gramEnd"/>
      <w:r>
        <w:rPr>
          <w:rFonts w:ascii="Comic Sans MS" w:eastAsia="Times New Roman" w:hAnsi="Comic Sans MS" w:cs="Times New Roman"/>
          <w:sz w:val="22"/>
          <w:szCs w:val="22"/>
        </w:rPr>
        <w:t xml:space="preserve"> but words do not start with these 2 letters.</w:t>
      </w:r>
    </w:p>
    <w:p w:rsidR="00FE3A2D" w:rsidRDefault="00FE3A2D" w:rsidP="00D619D1">
      <w:pPr>
        <w:jc w:val="both"/>
        <w:rPr>
          <w:rFonts w:ascii="Comic Sans MS" w:eastAsia="Times New Roman" w:hAnsi="Comic Sans MS" w:cs="Times New Roman"/>
          <w:sz w:val="22"/>
          <w:szCs w:val="22"/>
        </w:rPr>
      </w:pPr>
    </w:p>
    <w:p w:rsidR="00FE3A2D" w:rsidRDefault="00F86DA1" w:rsidP="00D619D1">
      <w:pPr>
        <w:jc w:val="both"/>
        <w:rPr>
          <w:rFonts w:ascii="Comic Sans MS" w:eastAsia="Times New Roman" w:hAnsi="Comic Sans MS" w:cs="Times New Roman"/>
          <w:sz w:val="22"/>
          <w:szCs w:val="22"/>
        </w:rPr>
      </w:pPr>
      <w:r>
        <w:rPr>
          <w:rFonts w:ascii="Comic Sans MS" w:eastAsia="Times New Roman" w:hAnsi="Comic Sans MS" w:cs="Times New Roman"/>
          <w:noProof/>
          <w:sz w:val="22"/>
          <w:szCs w:val="2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52705</wp:posOffset>
                </wp:positionV>
                <wp:extent cx="2748915" cy="291084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2748915" cy="29108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51D9D" w:rsidRDefault="00D51D9D">
                            <w:r>
                              <w:rPr>
                                <w:noProof/>
                              </w:rPr>
                              <w:drawing>
                                <wp:inline distT="0" distB="0" distL="0" distR="0">
                                  <wp:extent cx="2560320" cy="2811780"/>
                                  <wp:effectExtent l="0" t="0" r="5080" b="7620"/>
                                  <wp:docPr id="2" name="Picture 2" descr="MBP SSD:Users:Sue:Desktop:3eca6db8ec9518eedfcf7b727ec37b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P SSD:Users:Sue:Desktop:3eca6db8ec9518eedfcf7b727ec37b3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0320" cy="281178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0;margin-top:4.15pt;width:216.45pt;height:229.2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fNRMwCAAANBgAADgAAAGRycy9lMm9Eb2MueG1srFTfT9swEH6ftP/B8ntJUqVAI1IUijpNQoAG&#10;E8+u47TREtuyTZtu2v++z05aCtvDmPaSnO8+n++++3Fx2bUN2QhjayVzmpzElAjJVVnLVU6/Pi5G&#10;55RYx2TJGiVFTnfC0svZxw8XW52JsVqrphSGwIm02VbndO2czqLI8rVomT1RWkgYK2Va5nA0q6g0&#10;bAvvbRON4/g02ipTaqO4sBba695IZ8F/VQnu7qrKCkeanCI2F74mfJf+G80uWLYyTK9rPoTB/iGK&#10;ltUSjx5cXTPHyLOpf3PV1twoqyp3wlUbqaqquQg5IJskfpPNw5ppEXIBOVYfaLL/zy2/3dwbUpeo&#10;HSWStSjRo+gcuVIdSTw7W20zgB40YK6D2iMHvYXSJ91VpvV/pENgB8+7A7feGYdyfJaeT5MJJRy2&#10;8TSJz9PAfvRyXRvrPgnVEi/k1KB4gVO2ubEOTwK6h/jXpFrUTRMK2MhXCgB7jQgd0N9mGUKB6JE+&#10;qFCdH/PJ2bg4m0xHp8UkGaUIa1QU8Xh0vSjiIk4X82l69RNRtCxJsy36RKPLPENgYtGw1VATb/67&#10;orSMv2rhJIlC8/T5wXHIcx9q5OnvaQ6S2zXCJ9DIL6JC2QLbXhEGRswbQzYMrc44F9KFQgUygPao&#10;CoS95+KAD5QFKt9zuSd//7KS7nC5raUyobRvwi6/7UOuejzIOMrbi65bdkP7LVW5Q1ca1U+11XxR&#10;o3NumHX3zGCM0YhYTe4On6pR25yqQaJkrcz3P+k9HoWElRJf7pxK7C1Kms8SUzdNUnQtceGQonVw&#10;MMeW5bFFPrdzhWJgshBbED3eNXuxMqp9wv4q/JswMcnxck7dXpy7flVh/3FRFAGEvaGZu5EPmnvX&#10;vjZ+Kh67J2b0MDoO/XOr9uuDZW8mqMeGttHFs8MchfHy9PacDrRj54RuHPajX2rH54B62eKzXwAA&#10;AP//AwBQSwMEFAAGAAgAAAAhAE2uk4bbAAAABgEAAA8AAABkcnMvZG93bnJldi54bWxMj8FOwzAM&#10;hu9Ie4fIk7ixdN0oW9d0QgPOjMEDZI1pujZO1WRb4ekxJ7jZ+n99/lxsR9eJCw6h8aRgPktAIFXe&#10;NFQr+Hh/uVuBCFGT0Z0nVPCFAbbl5KbQufFXesPLIdaCIRRyrcDG2OdShsqi02HmeyTOPv3gdOR1&#10;qKUZ9JXhrpNpkmTS6Yb4gtU97ixW7eHsFKwS99q263Qf3PJ7fm93T/65Pyl1Ox0fNyAijvGvDL/6&#10;rA4lOx39mUwQnQJ+JDJpAYLD5SJdgzjykGUPIMtC/tcvfwAAAP//AwBQSwECLQAUAAYACAAAACEA&#10;5JnDwPsAAADhAQAAEwAAAAAAAAAAAAAAAAAAAAAAW0NvbnRlbnRfVHlwZXNdLnhtbFBLAQItABQA&#10;BgAIAAAAIQAjsmrh1wAAAJQBAAALAAAAAAAAAAAAAAAAACwBAABfcmVscy8ucmVsc1BLAQItABQA&#10;BgAIAAAAIQCqN81EzAIAAA0GAAAOAAAAAAAAAAAAAAAAACwCAABkcnMvZTJvRG9jLnhtbFBLAQIt&#10;ABQABgAIAAAAIQBNrpOG2wAAAAYBAAAPAAAAAAAAAAAAAAAAACQFAABkcnMvZG93bnJldi54bWxQ&#10;SwUGAAAAAAQABADzAAAALAYAAAAA&#10;" filled="f" stroked="f">
                <v:textbox style="mso-fit-shape-to-text:t">
                  <w:txbxContent>
                    <w:p w:rsidR="00D51D9D" w:rsidRDefault="00D51D9D">
                      <w:r>
                        <w:rPr>
                          <w:noProof/>
                        </w:rPr>
                        <w:drawing>
                          <wp:inline distT="0" distB="0" distL="0" distR="0">
                            <wp:extent cx="2560320" cy="2811780"/>
                            <wp:effectExtent l="0" t="0" r="5080" b="7620"/>
                            <wp:docPr id="2" name="Picture 2" descr="MBP SSD:Users:Sue:Desktop:3eca6db8ec9518eedfcf7b727ec37b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P SSD:Users:Sue:Desktop:3eca6db8ec9518eedfcf7b727ec37b3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0320" cy="2811780"/>
                                    </a:xfrm>
                                    <a:prstGeom prst="rect">
                                      <a:avLst/>
                                    </a:prstGeom>
                                    <a:noFill/>
                                    <a:ln>
                                      <a:noFill/>
                                    </a:ln>
                                  </pic:spPr>
                                </pic:pic>
                              </a:graphicData>
                            </a:graphic>
                          </wp:inline>
                        </w:drawing>
                      </w:r>
                    </w:p>
                  </w:txbxContent>
                </v:textbox>
                <w10:wrap type="square"/>
              </v:shape>
            </w:pict>
          </mc:Fallback>
        </mc:AlternateContent>
      </w:r>
    </w:p>
    <w:p w:rsidR="00FE3A2D" w:rsidRDefault="00F86DA1" w:rsidP="00D619D1">
      <w:pPr>
        <w:jc w:val="both"/>
        <w:rPr>
          <w:rFonts w:ascii="Comic Sans MS" w:eastAsia="Times New Roman" w:hAnsi="Comic Sans MS" w:cs="Times New Roman"/>
          <w:sz w:val="22"/>
          <w:szCs w:val="22"/>
        </w:rPr>
      </w:pPr>
      <w:r>
        <w:rPr>
          <w:rFonts w:ascii="Comic Sans MS" w:eastAsia="Times New Roman" w:hAnsi="Comic Sans MS" w:cs="Times New Roman"/>
          <w:sz w:val="22"/>
          <w:szCs w:val="22"/>
        </w:rPr>
        <w:t xml:space="preserve">Can your child read/guess what the words are that start with </w:t>
      </w:r>
      <w:proofErr w:type="spellStart"/>
      <w:r>
        <w:rPr>
          <w:rFonts w:ascii="Comic Sans MS" w:eastAsia="Times New Roman" w:hAnsi="Comic Sans MS" w:cs="Times New Roman"/>
          <w:sz w:val="22"/>
          <w:szCs w:val="22"/>
        </w:rPr>
        <w:t>dr</w:t>
      </w:r>
      <w:proofErr w:type="spellEnd"/>
      <w:r>
        <w:rPr>
          <w:rFonts w:ascii="Comic Sans MS" w:eastAsia="Times New Roman" w:hAnsi="Comic Sans MS" w:cs="Times New Roman"/>
          <w:sz w:val="22"/>
          <w:szCs w:val="22"/>
        </w:rPr>
        <w:t xml:space="preserve">? </w:t>
      </w:r>
    </w:p>
    <w:p w:rsidR="00F86DA1" w:rsidRDefault="00F86DA1" w:rsidP="00D619D1">
      <w:pPr>
        <w:jc w:val="both"/>
        <w:rPr>
          <w:rFonts w:ascii="Comic Sans MS" w:eastAsia="Times New Roman" w:hAnsi="Comic Sans MS" w:cs="Times New Roman"/>
          <w:sz w:val="22"/>
          <w:szCs w:val="22"/>
        </w:rPr>
      </w:pPr>
    </w:p>
    <w:p w:rsidR="00F86DA1" w:rsidRDefault="00F86DA1" w:rsidP="00D619D1">
      <w:pPr>
        <w:jc w:val="both"/>
        <w:rPr>
          <w:rFonts w:ascii="Comic Sans MS" w:eastAsia="Times New Roman" w:hAnsi="Comic Sans MS" w:cs="Times New Roman"/>
          <w:sz w:val="22"/>
          <w:szCs w:val="22"/>
        </w:rPr>
      </w:pPr>
      <w:r>
        <w:rPr>
          <w:rFonts w:ascii="Comic Sans MS" w:eastAsia="Times New Roman" w:hAnsi="Comic Sans MS" w:cs="Times New Roman"/>
          <w:sz w:val="22"/>
          <w:szCs w:val="22"/>
        </w:rPr>
        <w:t>Can they orally put some into a sentence?</w:t>
      </w:r>
    </w:p>
    <w:p w:rsidR="00F86DA1" w:rsidRDefault="00F86DA1" w:rsidP="00D619D1">
      <w:pPr>
        <w:jc w:val="both"/>
        <w:rPr>
          <w:rFonts w:ascii="Comic Sans MS" w:eastAsia="Times New Roman" w:hAnsi="Comic Sans MS" w:cs="Times New Roman"/>
          <w:sz w:val="22"/>
          <w:szCs w:val="22"/>
        </w:rPr>
      </w:pPr>
    </w:p>
    <w:p w:rsidR="00F86DA1" w:rsidRDefault="00F86DA1" w:rsidP="00D619D1">
      <w:pPr>
        <w:jc w:val="both"/>
        <w:rPr>
          <w:rFonts w:ascii="Comic Sans MS" w:eastAsia="Times New Roman" w:hAnsi="Comic Sans MS" w:cs="Times New Roman"/>
          <w:sz w:val="22"/>
          <w:szCs w:val="22"/>
        </w:rPr>
      </w:pPr>
      <w:r>
        <w:rPr>
          <w:rFonts w:ascii="Comic Sans MS" w:eastAsia="Times New Roman" w:hAnsi="Comic Sans MS" w:cs="Times New Roman"/>
          <w:sz w:val="22"/>
          <w:szCs w:val="22"/>
        </w:rPr>
        <w:t xml:space="preserve">Can they write a sentence using one or more of the </w:t>
      </w:r>
      <w:proofErr w:type="spellStart"/>
      <w:r>
        <w:rPr>
          <w:rFonts w:ascii="Comic Sans MS" w:eastAsia="Times New Roman" w:hAnsi="Comic Sans MS" w:cs="Times New Roman"/>
          <w:sz w:val="22"/>
          <w:szCs w:val="22"/>
        </w:rPr>
        <w:t>dr</w:t>
      </w:r>
      <w:proofErr w:type="spellEnd"/>
      <w:r>
        <w:rPr>
          <w:rFonts w:ascii="Comic Sans MS" w:eastAsia="Times New Roman" w:hAnsi="Comic Sans MS" w:cs="Times New Roman"/>
          <w:sz w:val="22"/>
          <w:szCs w:val="22"/>
        </w:rPr>
        <w:t xml:space="preserve"> words?</w:t>
      </w:r>
    </w:p>
    <w:p w:rsidR="00F86DA1" w:rsidRDefault="00F86DA1" w:rsidP="00D619D1">
      <w:pPr>
        <w:jc w:val="both"/>
        <w:rPr>
          <w:rFonts w:ascii="Comic Sans MS" w:eastAsia="Times New Roman" w:hAnsi="Comic Sans MS" w:cs="Times New Roman"/>
          <w:sz w:val="22"/>
          <w:szCs w:val="22"/>
        </w:rPr>
      </w:pPr>
    </w:p>
    <w:p w:rsidR="00F86DA1" w:rsidRPr="00FE3A2D" w:rsidRDefault="00F86DA1" w:rsidP="00D619D1">
      <w:pPr>
        <w:jc w:val="both"/>
        <w:rPr>
          <w:rFonts w:ascii="Comic Sans MS" w:eastAsia="Times New Roman" w:hAnsi="Comic Sans MS" w:cs="Times New Roman"/>
          <w:sz w:val="22"/>
          <w:szCs w:val="22"/>
        </w:rPr>
      </w:pPr>
      <w:r>
        <w:rPr>
          <w:rFonts w:ascii="Comic Sans MS" w:eastAsia="Times New Roman" w:hAnsi="Comic Sans MS" w:cs="Times New Roman"/>
          <w:sz w:val="22"/>
          <w:szCs w:val="22"/>
        </w:rPr>
        <w:t xml:space="preserve">Challenge – could they write a story about a dragon! </w:t>
      </w:r>
    </w:p>
    <w:p w:rsidR="00D619D1" w:rsidRPr="00FE3A2D" w:rsidRDefault="00D619D1" w:rsidP="00D619D1">
      <w:pPr>
        <w:jc w:val="both"/>
        <w:rPr>
          <w:rFonts w:ascii="Comic Sans MS" w:eastAsia="Times New Roman" w:hAnsi="Comic Sans MS" w:cs="Times New Roman"/>
          <w:sz w:val="22"/>
          <w:szCs w:val="22"/>
        </w:rPr>
      </w:pPr>
    </w:p>
    <w:p w:rsidR="00D619D1" w:rsidRDefault="00D619D1" w:rsidP="00D619D1">
      <w:pPr>
        <w:jc w:val="both"/>
        <w:rPr>
          <w:rFonts w:ascii="Times" w:eastAsia="Times New Roman" w:hAnsi="Times" w:cs="Times New Roman"/>
        </w:rPr>
      </w:pPr>
    </w:p>
    <w:p w:rsidR="00D619D1" w:rsidRDefault="00D619D1" w:rsidP="00D619D1">
      <w:pPr>
        <w:jc w:val="both"/>
        <w:rPr>
          <w:rFonts w:ascii="Times" w:eastAsia="Times New Roman" w:hAnsi="Times" w:cs="Times New Roman"/>
        </w:rPr>
      </w:pPr>
    </w:p>
    <w:p w:rsidR="00D619D1" w:rsidRPr="00D619D1" w:rsidRDefault="00D619D1" w:rsidP="00D619D1">
      <w:pPr>
        <w:rPr>
          <w:rFonts w:ascii="Times" w:eastAsia="Times New Roman" w:hAnsi="Times" w:cs="Times New Roman"/>
        </w:rPr>
      </w:pPr>
    </w:p>
    <w:p w:rsidR="00D619D1" w:rsidRDefault="00D619D1">
      <w:pPr>
        <w:rPr>
          <w:rFonts w:ascii="Comic Sans MS" w:hAnsi="Comic Sans MS"/>
          <w:sz w:val="22"/>
          <w:szCs w:val="22"/>
        </w:rPr>
      </w:pPr>
    </w:p>
    <w:p w:rsidR="00D619D1" w:rsidRPr="00F86DA1" w:rsidRDefault="00F86DA1">
      <w:pPr>
        <w:rPr>
          <w:rFonts w:ascii="Comic Sans MS" w:hAnsi="Comic Sans MS"/>
          <w:sz w:val="22"/>
          <w:szCs w:val="22"/>
          <w:u w:val="single"/>
        </w:rPr>
      </w:pPr>
      <w:proofErr w:type="spellStart"/>
      <w:r w:rsidRPr="00F86DA1">
        <w:rPr>
          <w:rFonts w:ascii="Comic Sans MS" w:hAnsi="Comic Sans MS"/>
          <w:sz w:val="22"/>
          <w:szCs w:val="22"/>
          <w:u w:val="single"/>
        </w:rPr>
        <w:t>Maths</w:t>
      </w:r>
      <w:proofErr w:type="spellEnd"/>
    </w:p>
    <w:p w:rsidR="00F86DA1" w:rsidRDefault="00F86DA1">
      <w:pPr>
        <w:rPr>
          <w:rFonts w:ascii="Comic Sans MS" w:hAnsi="Comic Sans MS"/>
          <w:sz w:val="22"/>
          <w:szCs w:val="22"/>
        </w:rPr>
      </w:pPr>
    </w:p>
    <w:p w:rsidR="00F86DA1" w:rsidRDefault="00F86DA1" w:rsidP="00F86DA1">
      <w:pPr>
        <w:rPr>
          <w:rFonts w:ascii="Times" w:eastAsia="Times New Roman" w:hAnsi="Times" w:cs="Times New Roman"/>
          <w:sz w:val="20"/>
          <w:szCs w:val="20"/>
        </w:rPr>
      </w:pPr>
      <w:r>
        <w:rPr>
          <w:rFonts w:ascii="Comic Sans MS" w:hAnsi="Comic Sans MS"/>
          <w:sz w:val="22"/>
          <w:szCs w:val="22"/>
        </w:rPr>
        <w:t xml:space="preserve">Big Numbers Song on YouTube </w:t>
      </w:r>
      <w:proofErr w:type="gramStart"/>
      <w:r>
        <w:rPr>
          <w:rFonts w:ascii="Comic Sans MS" w:hAnsi="Comic Sans MS"/>
          <w:sz w:val="22"/>
          <w:szCs w:val="22"/>
        </w:rPr>
        <w:t xml:space="preserve">-  </w:t>
      </w:r>
      <w:proofErr w:type="gramEnd"/>
      <w:r w:rsidRPr="00F86DA1">
        <w:rPr>
          <w:rFonts w:ascii="Times" w:eastAsia="Times New Roman" w:hAnsi="Times" w:cs="Times New Roman"/>
          <w:sz w:val="20"/>
          <w:szCs w:val="20"/>
        </w:rPr>
        <w:fldChar w:fldCharType="begin"/>
      </w:r>
      <w:r w:rsidRPr="00F86DA1">
        <w:rPr>
          <w:rFonts w:ascii="Times" w:eastAsia="Times New Roman" w:hAnsi="Times" w:cs="Times New Roman"/>
          <w:sz w:val="20"/>
          <w:szCs w:val="20"/>
        </w:rPr>
        <w:instrText xml:space="preserve"> HYPERLINK "https://www.youtube.com/watch?v=e0dJWfQHF8Y" </w:instrText>
      </w:r>
      <w:r w:rsidRPr="00F86DA1">
        <w:rPr>
          <w:rFonts w:ascii="Times" w:eastAsia="Times New Roman" w:hAnsi="Times" w:cs="Times New Roman"/>
          <w:sz w:val="20"/>
          <w:szCs w:val="20"/>
        </w:rPr>
        <w:fldChar w:fldCharType="separate"/>
      </w:r>
      <w:r w:rsidRPr="00F86DA1">
        <w:rPr>
          <w:rFonts w:ascii="Times" w:eastAsia="Times New Roman" w:hAnsi="Times" w:cs="Times New Roman"/>
          <w:color w:val="0000FF"/>
          <w:sz w:val="20"/>
          <w:szCs w:val="20"/>
          <w:u w:val="single"/>
        </w:rPr>
        <w:t>https://www.youtube.com/watch?v=e0dJWfQHF8Y</w:t>
      </w:r>
      <w:r w:rsidRPr="00F86DA1">
        <w:rPr>
          <w:rFonts w:ascii="Times" w:eastAsia="Times New Roman" w:hAnsi="Times" w:cs="Times New Roman"/>
          <w:sz w:val="20"/>
          <w:szCs w:val="20"/>
        </w:rPr>
        <w:fldChar w:fldCharType="end"/>
      </w:r>
    </w:p>
    <w:p w:rsidR="00F86DA1" w:rsidRDefault="00F86DA1" w:rsidP="00F86DA1">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100965</wp:posOffset>
                </wp:positionV>
                <wp:extent cx="2174240" cy="16256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174240" cy="1625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51D9D" w:rsidRDefault="00D51D9D">
                            <w:r>
                              <w:rPr>
                                <w:noProof/>
                              </w:rPr>
                              <w:drawing>
                                <wp:inline distT="0" distB="0" distL="0" distR="0">
                                  <wp:extent cx="1991360" cy="1534160"/>
                                  <wp:effectExtent l="0" t="0" r="0" b="0"/>
                                  <wp:docPr id="6" name="Picture 6" descr="MBP SSD:Users:Sue:Desktop: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BP SSD:Users:Sue:Desktop: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1360" cy="153416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5" o:spid="_x0000_s1027" type="#_x0000_t202" style="position:absolute;margin-left:0;margin-top:7.95pt;width:171.2pt;height:128pt;z-index:25166131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8VH88CAAAUBgAADgAAAGRycy9lMm9Eb2MueG1srFRLb9swDL4P2H8QdE/9gJO2Rp3CTZFhQNEW&#10;a4eeFVlKjOkFSY2dDfvvo+Q4Tbsd1mEXmyIpivz4kReXvRRoy6xrtapwdpJixBTVTavWFf76uJyc&#10;YeQ8UQ0RWrEK75jDl/OPHy46U7Jcb7RomEUQRLmyMxXeeG/KJHF0wyRxJ9owBUaurSQejnadNJZ0&#10;EF2KJE/TWdJp2xirKXMOtNeDEc9jfM4Z9XecO+aRqDDk5uPXxu8qfJP5BSnXlphNS/dpkH/IQpJW&#10;waOHUNfEE/Rs299CyZZa7TT3J1TLRHPeUhZrgGqy9E01DxtiWKwFwHHmAJP7f2Hp7fbeorap8BQj&#10;RSS06JH1Hl3pHk0DOp1xJTg9GHDzPaihy6PegTIU3XMrwx/KQWAHnHcHbEMwCso8Oy3yAkwUbNks&#10;n87SiH7yct1Y5z8xLVEQKmyheRFTsr1xHlIB19ElvKb0shUiNlCoVwpwHDQsMmC4TUpIBcTgGZKK&#10;3fmxmJ7m9en0fDKrp9mkyNKzSV2n+eR6Wad1WiwX58XVT8hCkqwoO+CJAZYFhACJpSDrfU+C+e+a&#10;Igl9ReEsSyJ5hvogcKxzTDUJ8A8wR8nvBAsFCPWFcWhbRDso4sCwhbBoS4DqhFKmfGxUBAO8gxcH&#10;wN5zce8fIYtQvufyAP74slb+cFm2StvY2jdpN9/GlPngD2Ac1R1E36/6yNd8ZOFKNzsgp9XDcDtD&#10;ly0Q6IY4f08sTDOQDjaUv4MPF7qrsN5LGG20/f4nffCHfoIVo9D1CitYXxiJzwqG7zwrApN9PBTA&#10;IDjYY8vq2KKe5UJDTzLYhIZGMfh7MYrcavkEa6wOb4KJKAovV9iP4sIPGwvWIGV1HZ1gfRjib9SD&#10;oSF0aFEYjsf+iViznyAPNLrV4xYh5ZtBGnwje0z97GGc4pQFlAdM9+jD6omk3K/JsNuOz9HrZZnP&#10;fwEAAP//AwBQSwMEFAAGAAgAAAAhADsu4qnbAAAABwEAAA8AAABkcnMvZG93bnJldi54bWxMj8FO&#10;wzAQRO9I/IO1SL1RJ2kKTYhToQJnoPABbrzEIfE6it028PUsJzjuzGjmbbWd3SBOOIXOk4J0mYBA&#10;arzpqFXw/vZ0vQERoiajB0+o4AsDbOvLi0qXxp/pFU/72AouoVBqBTbGsZQyNBadDks/IrH34Sen&#10;I59TK82kz1zuBpklyY10uiNesHrEncWm3x+dgk3invu+yF6Cy7/Ttd09+MfxU6nF1Xx/ByLiHP/C&#10;8IvP6FAz08EfyQQxKOBHIqvrAgS7qzzLQRwUZLdpAbKu5H/++gcAAP//AwBQSwECLQAUAAYACAAA&#10;ACEA5JnDwPsAAADhAQAAEwAAAAAAAAAAAAAAAAAAAAAAW0NvbnRlbnRfVHlwZXNdLnhtbFBLAQIt&#10;ABQABgAIAAAAIQAjsmrh1wAAAJQBAAALAAAAAAAAAAAAAAAAACwBAABfcmVscy8ucmVsc1BLAQIt&#10;ABQABgAIAAAAIQBg3xUfzwIAABQGAAAOAAAAAAAAAAAAAAAAACwCAABkcnMvZTJvRG9jLnhtbFBL&#10;AQItABQABgAIAAAAIQA7LuKp2wAAAAcBAAAPAAAAAAAAAAAAAAAAACcFAABkcnMvZG93bnJldi54&#10;bWxQSwUGAAAAAAQABADzAAAALwYAAAAA&#10;" filled="f" stroked="f">
                <v:textbox style="mso-fit-shape-to-text:t">
                  <w:txbxContent>
                    <w:p w:rsidR="00D51D9D" w:rsidRDefault="00D51D9D">
                      <w:r>
                        <w:rPr>
                          <w:noProof/>
                        </w:rPr>
                        <w:drawing>
                          <wp:inline distT="0" distB="0" distL="0" distR="0">
                            <wp:extent cx="1991360" cy="1534160"/>
                            <wp:effectExtent l="0" t="0" r="0" b="0"/>
                            <wp:docPr id="6" name="Picture 6" descr="MBP SSD:Users:Sue:Desktop: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BP SSD:Users:Sue:Desktop: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1360" cy="1534160"/>
                                    </a:xfrm>
                                    <a:prstGeom prst="rect">
                                      <a:avLst/>
                                    </a:prstGeom>
                                    <a:noFill/>
                                    <a:ln>
                                      <a:noFill/>
                                    </a:ln>
                                  </pic:spPr>
                                </pic:pic>
                              </a:graphicData>
                            </a:graphic>
                          </wp:inline>
                        </w:drawing>
                      </w:r>
                    </w:p>
                  </w:txbxContent>
                </v:textbox>
                <w10:wrap type="square"/>
              </v:shape>
            </w:pict>
          </mc:Fallback>
        </mc:AlternateContent>
      </w:r>
      <w:r>
        <w:rPr>
          <w:rFonts w:ascii="Times" w:eastAsia="Times New Roman" w:hAnsi="Times" w:cs="Times New Roman"/>
          <w:sz w:val="20"/>
          <w:szCs w:val="20"/>
        </w:rPr>
        <w:t xml:space="preserve">                                                                                                             </w:t>
      </w:r>
    </w:p>
    <w:p w:rsidR="00F86DA1" w:rsidRDefault="00F86DA1" w:rsidP="00F86DA1">
      <w:pPr>
        <w:rPr>
          <w:rFonts w:ascii="Times" w:eastAsia="Times New Roman" w:hAnsi="Times" w:cs="Times New Roman"/>
          <w:sz w:val="20"/>
          <w:szCs w:val="20"/>
        </w:rPr>
      </w:pPr>
      <w:r>
        <w:rPr>
          <w:rFonts w:ascii="Times" w:eastAsia="Times New Roman" w:hAnsi="Times" w:cs="Times New Roman"/>
          <w:sz w:val="20"/>
          <w:szCs w:val="20"/>
        </w:rPr>
        <w:t xml:space="preserve">If you have access to a printer – you could print off a 100 square.  </w:t>
      </w:r>
    </w:p>
    <w:p w:rsidR="00F86DA1" w:rsidRDefault="00F86DA1" w:rsidP="00F86DA1">
      <w:pPr>
        <w:rPr>
          <w:rFonts w:ascii="Times" w:eastAsia="Times New Roman" w:hAnsi="Times" w:cs="Times New Roman"/>
          <w:sz w:val="20"/>
          <w:szCs w:val="20"/>
        </w:rPr>
      </w:pPr>
      <w:r>
        <w:rPr>
          <w:rFonts w:ascii="Times" w:eastAsia="Times New Roman" w:hAnsi="Times" w:cs="Times New Roman"/>
          <w:sz w:val="20"/>
          <w:szCs w:val="20"/>
        </w:rPr>
        <w:t xml:space="preserve">Your child could look for number patterns and </w:t>
      </w:r>
      <w:proofErr w:type="spellStart"/>
      <w:r>
        <w:rPr>
          <w:rFonts w:ascii="Times" w:eastAsia="Times New Roman" w:hAnsi="Times" w:cs="Times New Roman"/>
          <w:sz w:val="20"/>
          <w:szCs w:val="20"/>
        </w:rPr>
        <w:t>colour</w:t>
      </w:r>
      <w:proofErr w:type="spellEnd"/>
      <w:r>
        <w:rPr>
          <w:rFonts w:ascii="Times" w:eastAsia="Times New Roman" w:hAnsi="Times" w:cs="Times New Roman"/>
          <w:sz w:val="20"/>
          <w:szCs w:val="20"/>
        </w:rPr>
        <w:t xml:space="preserve"> them </w:t>
      </w:r>
      <w:proofErr w:type="spellStart"/>
      <w:r>
        <w:rPr>
          <w:rFonts w:ascii="Times" w:eastAsia="Times New Roman" w:hAnsi="Times" w:cs="Times New Roman"/>
          <w:sz w:val="20"/>
          <w:szCs w:val="20"/>
        </w:rPr>
        <w:t>ie</w:t>
      </w:r>
      <w:proofErr w:type="spellEnd"/>
      <w:r>
        <w:rPr>
          <w:rFonts w:ascii="Times" w:eastAsia="Times New Roman" w:hAnsi="Times" w:cs="Times New Roman"/>
          <w:sz w:val="20"/>
          <w:szCs w:val="20"/>
        </w:rPr>
        <w:t xml:space="preserve"> all the numbers ending in 0 </w:t>
      </w:r>
      <w:proofErr w:type="spellStart"/>
      <w:r>
        <w:rPr>
          <w:rFonts w:ascii="Times" w:eastAsia="Times New Roman" w:hAnsi="Times" w:cs="Times New Roman"/>
          <w:sz w:val="20"/>
          <w:szCs w:val="20"/>
        </w:rPr>
        <w:t>colour</w:t>
      </w:r>
      <w:proofErr w:type="spellEnd"/>
      <w:r>
        <w:rPr>
          <w:rFonts w:ascii="Times" w:eastAsia="Times New Roman" w:hAnsi="Times" w:cs="Times New Roman"/>
          <w:sz w:val="20"/>
          <w:szCs w:val="20"/>
        </w:rPr>
        <w:t xml:space="preserve"> yellow, all numbers ending in 4 </w:t>
      </w:r>
      <w:proofErr w:type="spellStart"/>
      <w:r>
        <w:rPr>
          <w:rFonts w:ascii="Times" w:eastAsia="Times New Roman" w:hAnsi="Times" w:cs="Times New Roman"/>
          <w:sz w:val="20"/>
          <w:szCs w:val="20"/>
        </w:rPr>
        <w:t>colour</w:t>
      </w:r>
      <w:proofErr w:type="spellEnd"/>
      <w:r>
        <w:rPr>
          <w:rFonts w:ascii="Times" w:eastAsia="Times New Roman" w:hAnsi="Times" w:cs="Times New Roman"/>
          <w:sz w:val="20"/>
          <w:szCs w:val="20"/>
        </w:rPr>
        <w:t xml:space="preserve"> red </w:t>
      </w:r>
      <w:proofErr w:type="spellStart"/>
      <w:r>
        <w:rPr>
          <w:rFonts w:ascii="Times" w:eastAsia="Times New Roman" w:hAnsi="Times" w:cs="Times New Roman"/>
          <w:sz w:val="20"/>
          <w:szCs w:val="20"/>
        </w:rPr>
        <w:t>etc</w:t>
      </w:r>
      <w:proofErr w:type="spellEnd"/>
    </w:p>
    <w:p w:rsidR="00F86DA1" w:rsidRDefault="00F86DA1" w:rsidP="00F86DA1">
      <w:pPr>
        <w:rPr>
          <w:rFonts w:ascii="Times" w:eastAsia="Times New Roman" w:hAnsi="Times" w:cs="Times New Roman"/>
          <w:sz w:val="20"/>
          <w:szCs w:val="20"/>
        </w:rPr>
      </w:pPr>
      <w:r>
        <w:rPr>
          <w:rFonts w:ascii="Times" w:eastAsia="Times New Roman" w:hAnsi="Times" w:cs="Times New Roman"/>
          <w:sz w:val="20"/>
          <w:szCs w:val="20"/>
        </w:rPr>
        <w:t>What do they notice?</w:t>
      </w:r>
    </w:p>
    <w:p w:rsidR="00F86DA1" w:rsidRDefault="00F86DA1" w:rsidP="00F86DA1">
      <w:pPr>
        <w:rPr>
          <w:rFonts w:ascii="Times" w:eastAsia="Times New Roman" w:hAnsi="Times" w:cs="Times New Roman"/>
          <w:sz w:val="20"/>
          <w:szCs w:val="20"/>
        </w:rPr>
      </w:pPr>
      <w:r>
        <w:rPr>
          <w:rFonts w:ascii="Times" w:eastAsia="Times New Roman" w:hAnsi="Times" w:cs="Times New Roman"/>
          <w:sz w:val="20"/>
          <w:szCs w:val="20"/>
        </w:rPr>
        <w:t>Which is the smallest number on the 100 square?</w:t>
      </w:r>
    </w:p>
    <w:p w:rsidR="00F86DA1" w:rsidRDefault="00F86DA1" w:rsidP="00F86DA1">
      <w:pPr>
        <w:rPr>
          <w:rFonts w:ascii="Times" w:eastAsia="Times New Roman" w:hAnsi="Times" w:cs="Times New Roman"/>
          <w:sz w:val="20"/>
          <w:szCs w:val="20"/>
        </w:rPr>
      </w:pPr>
      <w:r>
        <w:rPr>
          <w:rFonts w:ascii="Times" w:eastAsia="Times New Roman" w:hAnsi="Times" w:cs="Times New Roman"/>
          <w:sz w:val="20"/>
          <w:szCs w:val="20"/>
        </w:rPr>
        <w:t xml:space="preserve">Largest number?  </w:t>
      </w:r>
    </w:p>
    <w:p w:rsidR="00422CBF" w:rsidRDefault="00422CBF" w:rsidP="00F86DA1">
      <w:pPr>
        <w:rPr>
          <w:rFonts w:ascii="Times" w:eastAsia="Times New Roman" w:hAnsi="Times" w:cs="Times New Roman"/>
          <w:sz w:val="20"/>
          <w:szCs w:val="20"/>
        </w:rPr>
      </w:pPr>
      <w:r>
        <w:rPr>
          <w:rFonts w:ascii="Times" w:eastAsia="Times New Roman" w:hAnsi="Times" w:cs="Times New Roman"/>
          <w:sz w:val="20"/>
          <w:szCs w:val="20"/>
        </w:rPr>
        <w:t xml:space="preserve">Which is their </w:t>
      </w:r>
      <w:proofErr w:type="spellStart"/>
      <w:r>
        <w:rPr>
          <w:rFonts w:ascii="Times" w:eastAsia="Times New Roman" w:hAnsi="Times" w:cs="Times New Roman"/>
          <w:sz w:val="20"/>
          <w:szCs w:val="20"/>
        </w:rPr>
        <w:t>favourite</w:t>
      </w:r>
      <w:proofErr w:type="spellEnd"/>
      <w:r>
        <w:rPr>
          <w:rFonts w:ascii="Times" w:eastAsia="Times New Roman" w:hAnsi="Times" w:cs="Times New Roman"/>
          <w:sz w:val="20"/>
          <w:szCs w:val="20"/>
        </w:rPr>
        <w:t xml:space="preserve"> number and why? </w:t>
      </w:r>
    </w:p>
    <w:p w:rsidR="00422CBF" w:rsidRDefault="00422CBF" w:rsidP="00F86DA1">
      <w:pPr>
        <w:rPr>
          <w:rFonts w:ascii="Times" w:eastAsia="Times New Roman" w:hAnsi="Times" w:cs="Times New Roman"/>
          <w:sz w:val="20"/>
          <w:szCs w:val="20"/>
        </w:rPr>
      </w:pPr>
      <w:r>
        <w:rPr>
          <w:rFonts w:ascii="Times" w:eastAsia="Times New Roman" w:hAnsi="Times" w:cs="Times New Roman"/>
          <w:sz w:val="20"/>
          <w:szCs w:val="20"/>
        </w:rPr>
        <w:t xml:space="preserve">Can they start to learn to </w:t>
      </w:r>
      <w:proofErr w:type="spellStart"/>
      <w:r>
        <w:rPr>
          <w:rFonts w:ascii="Times" w:eastAsia="Times New Roman" w:hAnsi="Times" w:cs="Times New Roman"/>
          <w:sz w:val="20"/>
          <w:szCs w:val="20"/>
        </w:rPr>
        <w:t>recognise</w:t>
      </w:r>
      <w:proofErr w:type="spellEnd"/>
      <w:r>
        <w:rPr>
          <w:rFonts w:ascii="Times" w:eastAsia="Times New Roman" w:hAnsi="Times" w:cs="Times New Roman"/>
          <w:sz w:val="20"/>
          <w:szCs w:val="20"/>
        </w:rPr>
        <w:t xml:space="preserve"> then write numbers higher than 10/20/</w:t>
      </w:r>
      <w:proofErr w:type="gramStart"/>
      <w:r>
        <w:rPr>
          <w:rFonts w:ascii="Times" w:eastAsia="Times New Roman" w:hAnsi="Times" w:cs="Times New Roman"/>
          <w:sz w:val="20"/>
          <w:szCs w:val="20"/>
        </w:rPr>
        <w:t>30 … ?</w:t>
      </w:r>
      <w:proofErr w:type="gramEnd"/>
      <w:r>
        <w:rPr>
          <w:rFonts w:ascii="Times" w:eastAsia="Times New Roman" w:hAnsi="Times" w:cs="Times New Roman"/>
          <w:sz w:val="20"/>
          <w:szCs w:val="20"/>
        </w:rPr>
        <w:t xml:space="preserve"> </w:t>
      </w:r>
    </w:p>
    <w:p w:rsidR="00422CBF" w:rsidRDefault="00422CBF" w:rsidP="00F86DA1">
      <w:pPr>
        <w:rPr>
          <w:rFonts w:ascii="Times" w:eastAsia="Times New Roman" w:hAnsi="Times" w:cs="Times New Roman"/>
          <w:sz w:val="20"/>
          <w:szCs w:val="20"/>
        </w:rPr>
      </w:pPr>
    </w:p>
    <w:p w:rsidR="00422CBF" w:rsidRDefault="00422CBF" w:rsidP="00F86DA1">
      <w:pPr>
        <w:rPr>
          <w:rFonts w:ascii="Times" w:eastAsia="Times New Roman" w:hAnsi="Times" w:cs="Times New Roman"/>
          <w:sz w:val="20"/>
          <w:szCs w:val="20"/>
        </w:rPr>
      </w:pPr>
    </w:p>
    <w:p w:rsidR="00422CBF" w:rsidRPr="00422CBF" w:rsidRDefault="00422CBF" w:rsidP="00422CBF">
      <w:pPr>
        <w:rPr>
          <w:rFonts w:ascii="Times" w:eastAsia="Times New Roman" w:hAnsi="Times" w:cs="Times New Roman"/>
          <w:sz w:val="20"/>
          <w:szCs w:val="20"/>
        </w:rPr>
      </w:pPr>
      <w:r>
        <w:rPr>
          <w:rFonts w:ascii="Comic Sans MS" w:eastAsia="Times New Roman" w:hAnsi="Comic Sans MS" w:cs="Times New Roman"/>
          <w:sz w:val="22"/>
          <w:szCs w:val="22"/>
        </w:rPr>
        <w:lastRenderedPageBreak/>
        <w:t xml:space="preserve">White Rose </w:t>
      </w:r>
      <w:proofErr w:type="spellStart"/>
      <w:r>
        <w:rPr>
          <w:rFonts w:ascii="Comic Sans MS" w:eastAsia="Times New Roman" w:hAnsi="Comic Sans MS" w:cs="Times New Roman"/>
          <w:sz w:val="22"/>
          <w:szCs w:val="22"/>
        </w:rPr>
        <w:t>Maths</w:t>
      </w:r>
      <w:proofErr w:type="spellEnd"/>
      <w:r>
        <w:rPr>
          <w:rFonts w:ascii="Comic Sans MS" w:eastAsia="Times New Roman" w:hAnsi="Comic Sans MS" w:cs="Times New Roman"/>
          <w:sz w:val="22"/>
          <w:szCs w:val="22"/>
        </w:rPr>
        <w:t xml:space="preserve"> Website - </w:t>
      </w:r>
      <w:hyperlink r:id="rId10" w:history="1">
        <w:r w:rsidRPr="00422CBF">
          <w:rPr>
            <w:rFonts w:ascii="Times" w:eastAsia="Times New Roman" w:hAnsi="Times" w:cs="Times New Roman"/>
            <w:color w:val="0000FF"/>
            <w:sz w:val="20"/>
            <w:szCs w:val="20"/>
            <w:u w:val="single"/>
          </w:rPr>
          <w:t>https://whiterosemaths.com/homelearning/early-years/</w:t>
        </w:r>
      </w:hyperlink>
    </w:p>
    <w:p w:rsidR="00422CBF" w:rsidRDefault="00422CBF" w:rsidP="00F86DA1">
      <w:pPr>
        <w:rPr>
          <w:rFonts w:ascii="Comic Sans MS" w:eastAsia="Times New Roman" w:hAnsi="Comic Sans MS" w:cs="Times New Roman"/>
          <w:sz w:val="22"/>
          <w:szCs w:val="22"/>
        </w:rPr>
      </w:pPr>
      <w:r>
        <w:rPr>
          <w:rFonts w:ascii="Comic Sans MS" w:eastAsia="Times New Roman" w:hAnsi="Comic Sans MS" w:cs="Times New Roman"/>
          <w:sz w:val="22"/>
          <w:szCs w:val="22"/>
        </w:rPr>
        <w:t>Week 1 – Easter Activities</w:t>
      </w:r>
    </w:p>
    <w:p w:rsidR="00422CBF" w:rsidRDefault="00422CBF" w:rsidP="009A38FA">
      <w:pPr>
        <w:jc w:val="both"/>
        <w:rPr>
          <w:rFonts w:ascii="Comic Sans MS" w:eastAsia="Times New Roman" w:hAnsi="Comic Sans MS" w:cs="Times New Roman"/>
          <w:sz w:val="22"/>
          <w:szCs w:val="22"/>
        </w:rPr>
      </w:pPr>
      <w:r>
        <w:rPr>
          <w:rFonts w:ascii="Comic Sans MS" w:eastAsia="Times New Roman" w:hAnsi="Comic Sans MS" w:cs="Times New Roman"/>
          <w:sz w:val="22"/>
          <w:szCs w:val="22"/>
        </w:rPr>
        <w:t xml:space="preserve">Day 5 (Friday- know we are not quite there yet but there are lots of ideas that could continue over many days!!) </w:t>
      </w:r>
    </w:p>
    <w:p w:rsidR="00E54664" w:rsidRDefault="00422CBF" w:rsidP="009A38FA">
      <w:pPr>
        <w:jc w:val="both"/>
        <w:rPr>
          <w:rFonts w:ascii="Comic Sans MS" w:eastAsia="Times New Roman" w:hAnsi="Comic Sans MS" w:cs="Times New Roman"/>
          <w:sz w:val="22"/>
          <w:szCs w:val="22"/>
        </w:rPr>
      </w:pPr>
      <w:r>
        <w:rPr>
          <w:rFonts w:ascii="Comic Sans MS" w:eastAsia="Times New Roman" w:hAnsi="Comic Sans MS" w:cs="Times New Roman"/>
          <w:sz w:val="22"/>
          <w:szCs w:val="22"/>
        </w:rPr>
        <w:t>Topics covered are days of the week, decorating eggs, patterns including repeating patterns, egg and spoon race, counting whilst balancing an egg on a spoon, looking fo</w:t>
      </w:r>
      <w:r w:rsidR="00E54664">
        <w:rPr>
          <w:rFonts w:ascii="Comic Sans MS" w:eastAsia="Times New Roman" w:hAnsi="Comic Sans MS" w:cs="Times New Roman"/>
          <w:sz w:val="22"/>
          <w:szCs w:val="22"/>
        </w:rPr>
        <w:t xml:space="preserve">r seeds in the food we eat, exploring with cotton wool and using it to make Easter cards!  </w:t>
      </w:r>
    </w:p>
    <w:p w:rsidR="00E54664" w:rsidRDefault="00E54664" w:rsidP="009A38FA">
      <w:pPr>
        <w:jc w:val="both"/>
        <w:rPr>
          <w:rFonts w:ascii="Comic Sans MS" w:eastAsia="Times New Roman" w:hAnsi="Comic Sans MS" w:cs="Times New Roman"/>
          <w:sz w:val="22"/>
          <w:szCs w:val="22"/>
        </w:rPr>
      </w:pPr>
    </w:p>
    <w:p w:rsidR="00E54664" w:rsidRDefault="00E54664" w:rsidP="009A38FA">
      <w:pPr>
        <w:jc w:val="both"/>
        <w:rPr>
          <w:rFonts w:ascii="Comic Sans MS" w:eastAsia="Times New Roman" w:hAnsi="Comic Sans MS" w:cs="Times New Roman"/>
          <w:sz w:val="22"/>
          <w:szCs w:val="22"/>
        </w:rPr>
      </w:pPr>
      <w:r>
        <w:rPr>
          <w:rFonts w:ascii="Comic Sans MS" w:eastAsia="Times New Roman" w:hAnsi="Comic Sans MS" w:cs="Times New Roman"/>
          <w:sz w:val="22"/>
          <w:szCs w:val="22"/>
        </w:rPr>
        <w:t>Change – think about the egg before you boil it – what is it like inside?  How does it change after it has been cooked?</w:t>
      </w:r>
    </w:p>
    <w:p w:rsidR="00E54664" w:rsidRDefault="00E54664" w:rsidP="009A38FA">
      <w:pPr>
        <w:jc w:val="both"/>
        <w:rPr>
          <w:rFonts w:ascii="Comic Sans MS" w:eastAsia="Times New Roman" w:hAnsi="Comic Sans MS" w:cs="Times New Roman"/>
          <w:sz w:val="22"/>
          <w:szCs w:val="22"/>
        </w:rPr>
      </w:pPr>
    </w:p>
    <w:p w:rsidR="00E54664" w:rsidRDefault="00E54664" w:rsidP="009A38FA">
      <w:pPr>
        <w:jc w:val="both"/>
        <w:rPr>
          <w:rFonts w:ascii="Comic Sans MS" w:eastAsia="Times New Roman" w:hAnsi="Comic Sans MS" w:cs="Times New Roman"/>
          <w:sz w:val="22"/>
          <w:szCs w:val="22"/>
        </w:rPr>
      </w:pPr>
      <w:r>
        <w:rPr>
          <w:rFonts w:ascii="Comic Sans MS" w:eastAsia="Times New Roman" w:hAnsi="Comic Sans MS" w:cs="Times New Roman"/>
          <w:sz w:val="22"/>
          <w:szCs w:val="22"/>
        </w:rPr>
        <w:t xml:space="preserve">Making chocolate nests – what does the chocolate look like to begin with?  How does it change as it is heated?  </w:t>
      </w:r>
    </w:p>
    <w:p w:rsidR="00E54664" w:rsidRDefault="00E54664" w:rsidP="009A38FA">
      <w:pPr>
        <w:jc w:val="both"/>
        <w:rPr>
          <w:rFonts w:ascii="Comic Sans MS" w:eastAsia="Times New Roman" w:hAnsi="Comic Sans MS" w:cs="Times New Roman"/>
          <w:sz w:val="22"/>
          <w:szCs w:val="22"/>
        </w:rPr>
      </w:pPr>
    </w:p>
    <w:p w:rsidR="00422CBF" w:rsidRDefault="00E54664" w:rsidP="009A38FA">
      <w:pPr>
        <w:jc w:val="both"/>
        <w:rPr>
          <w:rFonts w:ascii="Comic Sans MS" w:eastAsia="Times New Roman" w:hAnsi="Comic Sans MS" w:cs="Times New Roman"/>
          <w:sz w:val="22"/>
          <w:szCs w:val="22"/>
        </w:rPr>
      </w:pPr>
      <w:r>
        <w:rPr>
          <w:rFonts w:ascii="Comic Sans MS" w:eastAsia="Times New Roman" w:hAnsi="Comic Sans MS" w:cs="Times New Roman"/>
          <w:sz w:val="22"/>
          <w:szCs w:val="22"/>
        </w:rPr>
        <w:t xml:space="preserve">I am sure you will think of a lot more questions to ask as you complete the different activities.  </w:t>
      </w:r>
    </w:p>
    <w:p w:rsidR="004B7635" w:rsidRDefault="004B7635" w:rsidP="00F86DA1">
      <w:pPr>
        <w:rPr>
          <w:rFonts w:ascii="Comic Sans MS" w:eastAsia="Times New Roman" w:hAnsi="Comic Sans MS" w:cs="Times New Roman"/>
          <w:sz w:val="22"/>
          <w:szCs w:val="22"/>
        </w:rPr>
      </w:pPr>
    </w:p>
    <w:p w:rsidR="004B7635" w:rsidRPr="004B7635" w:rsidRDefault="004B7635" w:rsidP="00F86DA1">
      <w:pPr>
        <w:rPr>
          <w:rFonts w:ascii="Comic Sans MS" w:eastAsia="Times New Roman" w:hAnsi="Comic Sans MS" w:cs="Times New Roman"/>
          <w:sz w:val="22"/>
          <w:szCs w:val="22"/>
          <w:u w:val="single"/>
        </w:rPr>
      </w:pPr>
      <w:r w:rsidRPr="004B7635">
        <w:rPr>
          <w:rFonts w:ascii="Comic Sans MS" w:eastAsia="Times New Roman" w:hAnsi="Comic Sans MS" w:cs="Times New Roman"/>
          <w:sz w:val="22"/>
          <w:szCs w:val="22"/>
          <w:u w:val="single"/>
        </w:rPr>
        <w:t>Collective Worship</w:t>
      </w:r>
    </w:p>
    <w:p w:rsidR="004B7635" w:rsidRDefault="004B7635" w:rsidP="00F86DA1">
      <w:pPr>
        <w:rPr>
          <w:rFonts w:ascii="Times" w:eastAsia="Times New Roman" w:hAnsi="Times" w:cs="Times New Roman"/>
        </w:rPr>
      </w:pPr>
    </w:p>
    <w:p w:rsidR="00D913E3" w:rsidRPr="00D913E3" w:rsidRDefault="00D913E3" w:rsidP="00F86DA1">
      <w:pPr>
        <w:rPr>
          <w:rFonts w:ascii="Comic Sans MS" w:eastAsia="Times New Roman" w:hAnsi="Comic Sans MS" w:cs="Times New Roman"/>
          <w:sz w:val="22"/>
          <w:szCs w:val="22"/>
        </w:rPr>
      </w:pPr>
      <w:r w:rsidRPr="00D913E3">
        <w:rPr>
          <w:rFonts w:ascii="Comic Sans MS" w:eastAsia="Times New Roman" w:hAnsi="Comic Sans MS" w:cs="Times New Roman"/>
          <w:sz w:val="22"/>
          <w:szCs w:val="22"/>
        </w:rPr>
        <w:t>The Christian Story of Easter</w:t>
      </w:r>
    </w:p>
    <w:p w:rsidR="00D913E3" w:rsidRDefault="00D913E3" w:rsidP="00F86DA1">
      <w:pPr>
        <w:rPr>
          <w:rFonts w:ascii="Times" w:eastAsia="Times New Roman" w:hAnsi="Times" w:cs="Times New Roman"/>
        </w:rPr>
      </w:pPr>
    </w:p>
    <w:p w:rsidR="00D913E3" w:rsidRDefault="00D913E3" w:rsidP="00D913E3">
      <w:pPr>
        <w:rPr>
          <w:rFonts w:eastAsia="Times New Roman" w:cs="Times New Roman"/>
        </w:rPr>
      </w:pPr>
      <w:hyperlink r:id="rId11" w:history="1">
        <w:r>
          <w:rPr>
            <w:rStyle w:val="Hyperlink"/>
            <w:rFonts w:eastAsia="Times New Roman" w:cs="Times New Roman"/>
          </w:rPr>
          <w:t>https://www.bbc.c</w:t>
        </w:r>
        <w:bookmarkStart w:id="0" w:name="_GoBack"/>
        <w:bookmarkEnd w:id="0"/>
        <w:r>
          <w:rPr>
            <w:rStyle w:val="Hyperlink"/>
            <w:rFonts w:eastAsia="Times New Roman" w:cs="Times New Roman"/>
          </w:rPr>
          <w:t>o</w:t>
        </w:r>
        <w:r>
          <w:rPr>
            <w:rStyle w:val="Hyperlink"/>
            <w:rFonts w:eastAsia="Times New Roman" w:cs="Times New Roman"/>
          </w:rPr>
          <w:t>.uk/teach/class-clips-video/religious-studies-ks1-the-christian-story-of-easter/zhgv47h</w:t>
        </w:r>
      </w:hyperlink>
    </w:p>
    <w:p w:rsidR="00D913E3" w:rsidRPr="004B7635" w:rsidRDefault="00D913E3" w:rsidP="00F86DA1">
      <w:pPr>
        <w:rPr>
          <w:rFonts w:ascii="Comic Sans MS" w:eastAsia="Times New Roman" w:hAnsi="Comic Sans MS" w:cs="Times New Roman"/>
        </w:rPr>
      </w:pPr>
    </w:p>
    <w:p w:rsidR="00D51D9D" w:rsidRDefault="00D51D9D" w:rsidP="00D51D9D">
      <w:pPr>
        <w:jc w:val="both"/>
        <w:rPr>
          <w:rFonts w:ascii="Comic Sans MS" w:hAnsi="Comic Sans MS"/>
          <w:sz w:val="22"/>
          <w:szCs w:val="22"/>
        </w:rPr>
      </w:pPr>
    </w:p>
    <w:p w:rsidR="00D51D9D" w:rsidRDefault="00D51D9D" w:rsidP="00D51D9D">
      <w:pPr>
        <w:jc w:val="both"/>
        <w:rPr>
          <w:rFonts w:ascii="Comic Sans MS" w:hAnsi="Comic Sans MS"/>
          <w:sz w:val="22"/>
          <w:szCs w:val="22"/>
        </w:rPr>
      </w:pPr>
      <w:r>
        <w:rPr>
          <w:rFonts w:ascii="Comic Sans MS" w:hAnsi="Comic Sans MS"/>
          <w:sz w:val="22"/>
          <w:szCs w:val="22"/>
        </w:rPr>
        <w:t xml:space="preserve">I wonder if any of you were tricked today – April </w:t>
      </w:r>
      <w:proofErr w:type="gramStart"/>
      <w:r>
        <w:rPr>
          <w:rFonts w:ascii="Comic Sans MS" w:hAnsi="Comic Sans MS"/>
          <w:sz w:val="22"/>
          <w:szCs w:val="22"/>
        </w:rPr>
        <w:t>Fool</w:t>
      </w:r>
      <w:proofErr w:type="gramEnd"/>
      <w:r>
        <w:rPr>
          <w:rFonts w:ascii="Comic Sans MS" w:hAnsi="Comic Sans MS"/>
          <w:sz w:val="22"/>
          <w:szCs w:val="22"/>
        </w:rPr>
        <w:t>’s Day!!!</w:t>
      </w:r>
    </w:p>
    <w:p w:rsidR="00D51D9D" w:rsidRDefault="00D51D9D" w:rsidP="00D51D9D">
      <w:pPr>
        <w:jc w:val="both"/>
        <w:rPr>
          <w:rFonts w:ascii="Comic Sans MS" w:hAnsi="Comic Sans MS"/>
          <w:sz w:val="22"/>
          <w:szCs w:val="22"/>
        </w:rPr>
      </w:pPr>
    </w:p>
    <w:p w:rsidR="00D51D9D" w:rsidRPr="00D619D1" w:rsidRDefault="00D51D9D" w:rsidP="00D51D9D">
      <w:pPr>
        <w:jc w:val="both"/>
        <w:rPr>
          <w:rFonts w:ascii="Comic Sans MS" w:hAnsi="Comic Sans MS"/>
          <w:sz w:val="22"/>
          <w:szCs w:val="22"/>
        </w:rPr>
      </w:pPr>
    </w:p>
    <w:sectPr w:rsidR="00D51D9D" w:rsidRPr="00D619D1" w:rsidSect="00C7505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9D1"/>
    <w:rsid w:val="00422CBF"/>
    <w:rsid w:val="004B7635"/>
    <w:rsid w:val="00761347"/>
    <w:rsid w:val="009A38FA"/>
    <w:rsid w:val="00C7505D"/>
    <w:rsid w:val="00D51D9D"/>
    <w:rsid w:val="00D619D1"/>
    <w:rsid w:val="00D913E3"/>
    <w:rsid w:val="00E54664"/>
    <w:rsid w:val="00F86DA1"/>
    <w:rsid w:val="00FE3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19D1"/>
    <w:rPr>
      <w:color w:val="0000FF"/>
      <w:u w:val="single"/>
    </w:rPr>
  </w:style>
  <w:style w:type="paragraph" w:styleId="BalloonText">
    <w:name w:val="Balloon Text"/>
    <w:basedOn w:val="Normal"/>
    <w:link w:val="BalloonTextChar"/>
    <w:uiPriority w:val="99"/>
    <w:semiHidden/>
    <w:unhideWhenUsed/>
    <w:rsid w:val="00F86D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6DA1"/>
    <w:rPr>
      <w:rFonts w:ascii="Lucida Grande" w:hAnsi="Lucida Grande" w:cs="Lucida Grande"/>
      <w:sz w:val="18"/>
      <w:szCs w:val="18"/>
    </w:rPr>
  </w:style>
  <w:style w:type="character" w:styleId="FollowedHyperlink">
    <w:name w:val="FollowedHyperlink"/>
    <w:basedOn w:val="DefaultParagraphFont"/>
    <w:uiPriority w:val="99"/>
    <w:semiHidden/>
    <w:unhideWhenUsed/>
    <w:rsid w:val="00D913E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19D1"/>
    <w:rPr>
      <w:color w:val="0000FF"/>
      <w:u w:val="single"/>
    </w:rPr>
  </w:style>
  <w:style w:type="paragraph" w:styleId="BalloonText">
    <w:name w:val="Balloon Text"/>
    <w:basedOn w:val="Normal"/>
    <w:link w:val="BalloonTextChar"/>
    <w:uiPriority w:val="99"/>
    <w:semiHidden/>
    <w:unhideWhenUsed/>
    <w:rsid w:val="00F86D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6DA1"/>
    <w:rPr>
      <w:rFonts w:ascii="Lucida Grande" w:hAnsi="Lucida Grande" w:cs="Lucida Grande"/>
      <w:sz w:val="18"/>
      <w:szCs w:val="18"/>
    </w:rPr>
  </w:style>
  <w:style w:type="character" w:styleId="FollowedHyperlink">
    <w:name w:val="FollowedHyperlink"/>
    <w:basedOn w:val="DefaultParagraphFont"/>
    <w:uiPriority w:val="99"/>
    <w:semiHidden/>
    <w:unhideWhenUsed/>
    <w:rsid w:val="00D913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108814">
      <w:bodyDiv w:val="1"/>
      <w:marLeft w:val="0"/>
      <w:marRight w:val="0"/>
      <w:marTop w:val="0"/>
      <w:marBottom w:val="0"/>
      <w:divBdr>
        <w:top w:val="none" w:sz="0" w:space="0" w:color="auto"/>
        <w:left w:val="none" w:sz="0" w:space="0" w:color="auto"/>
        <w:bottom w:val="none" w:sz="0" w:space="0" w:color="auto"/>
        <w:right w:val="none" w:sz="0" w:space="0" w:color="auto"/>
      </w:divBdr>
    </w:div>
    <w:div w:id="516693104">
      <w:bodyDiv w:val="1"/>
      <w:marLeft w:val="0"/>
      <w:marRight w:val="0"/>
      <w:marTop w:val="0"/>
      <w:marBottom w:val="0"/>
      <w:divBdr>
        <w:top w:val="none" w:sz="0" w:space="0" w:color="auto"/>
        <w:left w:val="none" w:sz="0" w:space="0" w:color="auto"/>
        <w:bottom w:val="none" w:sz="0" w:space="0" w:color="auto"/>
        <w:right w:val="none" w:sz="0" w:space="0" w:color="auto"/>
      </w:divBdr>
    </w:div>
    <w:div w:id="1133788749">
      <w:bodyDiv w:val="1"/>
      <w:marLeft w:val="0"/>
      <w:marRight w:val="0"/>
      <w:marTop w:val="0"/>
      <w:marBottom w:val="0"/>
      <w:divBdr>
        <w:top w:val="none" w:sz="0" w:space="0" w:color="auto"/>
        <w:left w:val="none" w:sz="0" w:space="0" w:color="auto"/>
        <w:bottom w:val="none" w:sz="0" w:space="0" w:color="auto"/>
        <w:right w:val="none" w:sz="0" w:space="0" w:color="auto"/>
      </w:divBdr>
    </w:div>
    <w:div w:id="1161239385">
      <w:bodyDiv w:val="1"/>
      <w:marLeft w:val="0"/>
      <w:marRight w:val="0"/>
      <w:marTop w:val="0"/>
      <w:marBottom w:val="0"/>
      <w:divBdr>
        <w:top w:val="none" w:sz="0" w:space="0" w:color="auto"/>
        <w:left w:val="none" w:sz="0" w:space="0" w:color="auto"/>
        <w:bottom w:val="none" w:sz="0" w:space="0" w:color="auto"/>
        <w:right w:val="none" w:sz="0" w:space="0" w:color="auto"/>
      </w:divBdr>
    </w:div>
    <w:div w:id="1415665718">
      <w:bodyDiv w:val="1"/>
      <w:marLeft w:val="0"/>
      <w:marRight w:val="0"/>
      <w:marTop w:val="0"/>
      <w:marBottom w:val="0"/>
      <w:divBdr>
        <w:top w:val="none" w:sz="0" w:space="0" w:color="auto"/>
        <w:left w:val="none" w:sz="0" w:space="0" w:color="auto"/>
        <w:bottom w:val="none" w:sz="0" w:space="0" w:color="auto"/>
        <w:right w:val="none" w:sz="0" w:space="0" w:color="auto"/>
      </w:divBdr>
    </w:div>
    <w:div w:id="15045852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bbc.co.uk/teach/class-clips-video/religious-studies-ks1-the-christian-story-of-easter/zhgv47h"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5C2cbm5EebM" TargetMode="External"/><Relationship Id="rId6" Type="http://schemas.openxmlformats.org/officeDocument/2006/relationships/image" Target="media/image1.jpeg"/><Relationship Id="rId7" Type="http://schemas.openxmlformats.org/officeDocument/2006/relationships/image" Target="media/image10.jpeg"/><Relationship Id="rId8" Type="http://schemas.openxmlformats.org/officeDocument/2006/relationships/image" Target="media/image2.png"/><Relationship Id="rId9" Type="http://schemas.openxmlformats.org/officeDocument/2006/relationships/image" Target="media/image20.png"/><Relationship Id="rId10" Type="http://schemas.openxmlformats.org/officeDocument/2006/relationships/hyperlink" Target="https://whiterosemaths.com/homelearning/early-ye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2404</Characters>
  <Application>Microsoft Macintosh Word</Application>
  <DocSecurity>0</DocSecurity>
  <Lines>20</Lines>
  <Paragraphs>5</Paragraphs>
  <ScaleCrop>false</ScaleCrop>
  <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Sue</cp:lastModifiedBy>
  <cp:revision>2</cp:revision>
  <cp:lastPrinted>2020-04-01T18:29:00Z</cp:lastPrinted>
  <dcterms:created xsi:type="dcterms:W3CDTF">2020-04-01T18:50:00Z</dcterms:created>
  <dcterms:modified xsi:type="dcterms:W3CDTF">2020-04-01T18:50:00Z</dcterms:modified>
</cp:coreProperties>
</file>